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15" w:rsidRPr="00287A60" w:rsidRDefault="003A7F54" w:rsidP="000174E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87A60">
        <w:rPr>
          <w:b/>
          <w:sz w:val="28"/>
          <w:szCs w:val="28"/>
          <w:highlight w:val="yellow"/>
        </w:rPr>
        <w:t>ICCCN</w:t>
      </w:r>
      <w:r w:rsidR="009F27A2" w:rsidRPr="00287A60">
        <w:rPr>
          <w:b/>
          <w:sz w:val="28"/>
          <w:szCs w:val="28"/>
          <w:highlight w:val="yellow"/>
        </w:rPr>
        <w:t xml:space="preserve"> 2019</w:t>
      </w:r>
      <w:r w:rsidR="000A4383" w:rsidRPr="00287A60">
        <w:rPr>
          <w:sz w:val="28"/>
          <w:szCs w:val="28"/>
        </w:rPr>
        <w:t xml:space="preserve"> conference has selected the </w:t>
      </w:r>
      <w:r w:rsidR="00BA5FD9">
        <w:rPr>
          <w:b/>
          <w:sz w:val="28"/>
          <w:szCs w:val="28"/>
          <w:highlight w:val="yellow"/>
          <w:u w:val="single"/>
        </w:rPr>
        <w:t>Melia</w:t>
      </w:r>
      <w:r w:rsidR="009F27A2" w:rsidRPr="00287A60">
        <w:rPr>
          <w:b/>
          <w:sz w:val="28"/>
          <w:szCs w:val="28"/>
          <w:highlight w:val="yellow"/>
          <w:u w:val="single"/>
        </w:rPr>
        <w:t xml:space="preserve"> Valencia </w:t>
      </w:r>
      <w:r w:rsidR="009353E0" w:rsidRPr="00287A60">
        <w:rPr>
          <w:b/>
          <w:sz w:val="28"/>
          <w:szCs w:val="28"/>
          <w:highlight w:val="yellow"/>
          <w:u w:val="single"/>
        </w:rPr>
        <w:t>Hotel</w:t>
      </w:r>
      <w:r w:rsidR="009F27A2" w:rsidRPr="00287A60">
        <w:rPr>
          <w:sz w:val="28"/>
          <w:szCs w:val="28"/>
        </w:rPr>
        <w:t xml:space="preserve">, </w:t>
      </w:r>
      <w:r w:rsidR="009F27A2" w:rsidRPr="00287A60">
        <w:rPr>
          <w:b/>
          <w:sz w:val="28"/>
          <w:szCs w:val="28"/>
          <w:highlight w:val="yellow"/>
        </w:rPr>
        <w:t>Valencia, Spain</w:t>
      </w:r>
      <w:r w:rsidR="009F27A2" w:rsidRPr="00287A60">
        <w:rPr>
          <w:sz w:val="28"/>
          <w:szCs w:val="28"/>
        </w:rPr>
        <w:t xml:space="preserve"> </w:t>
      </w:r>
      <w:r w:rsidRPr="00287A60">
        <w:rPr>
          <w:sz w:val="28"/>
          <w:szCs w:val="28"/>
        </w:rPr>
        <w:t xml:space="preserve">as its </w:t>
      </w:r>
      <w:r w:rsidR="00425346" w:rsidRPr="00287A60">
        <w:rPr>
          <w:sz w:val="28"/>
          <w:szCs w:val="28"/>
        </w:rPr>
        <w:t>site.</w:t>
      </w:r>
    </w:p>
    <w:p w:rsidR="003C53AE" w:rsidRPr="00287A60" w:rsidRDefault="003C53AE" w:rsidP="000174E8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3C53AE" w:rsidRDefault="003C53AE" w:rsidP="003C53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87A60">
        <w:rPr>
          <w:sz w:val="28"/>
          <w:szCs w:val="28"/>
        </w:rPr>
        <w:t xml:space="preserve">The magnificent convention </w:t>
      </w:r>
      <w:proofErr w:type="spellStart"/>
      <w:r w:rsidRPr="00287A60">
        <w:rPr>
          <w:sz w:val="28"/>
          <w:szCs w:val="28"/>
        </w:rPr>
        <w:t>centre</w:t>
      </w:r>
      <w:proofErr w:type="spellEnd"/>
      <w:r w:rsidRPr="00287A60">
        <w:rPr>
          <w:sz w:val="28"/>
          <w:szCs w:val="28"/>
        </w:rPr>
        <w:t xml:space="preserve">, the comfortable rooms and a strategic location next to the Valencia Congress Centre make the </w:t>
      </w:r>
      <w:r w:rsidRPr="00287A60">
        <w:rPr>
          <w:b/>
          <w:sz w:val="28"/>
          <w:szCs w:val="28"/>
          <w:u w:val="single"/>
        </w:rPr>
        <w:t>Meliá Valencia</w:t>
      </w:r>
      <w:r w:rsidRPr="00287A60">
        <w:rPr>
          <w:sz w:val="28"/>
          <w:szCs w:val="28"/>
        </w:rPr>
        <w:t xml:space="preserve"> one of the leading hotels in the city. </w:t>
      </w:r>
    </w:p>
    <w:p w:rsidR="00287A60" w:rsidRPr="00287A60" w:rsidRDefault="00287A60" w:rsidP="003C53AE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9D3A88" w:rsidRDefault="009F27A2" w:rsidP="00287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F27A2">
        <w:rPr>
          <w:rFonts w:ascii="Times New Roman" w:eastAsia="Times New Roman" w:hAnsi="Times New Roman" w:cs="Times New Roman"/>
          <w:b/>
          <w:sz w:val="28"/>
          <w:szCs w:val="28"/>
        </w:rPr>
        <w:t>Meliã</w:t>
      </w:r>
      <w:proofErr w:type="spellEnd"/>
      <w:r w:rsidRPr="009F27A2">
        <w:rPr>
          <w:rFonts w:ascii="Times New Roman" w:eastAsia="Times New Roman" w:hAnsi="Times New Roman" w:cs="Times New Roman"/>
          <w:b/>
          <w:sz w:val="28"/>
          <w:szCs w:val="28"/>
        </w:rPr>
        <w:t> Valencia</w:t>
      </w:r>
      <w:r w:rsidRPr="00287A60">
        <w:rPr>
          <w:rFonts w:ascii="Times New Roman" w:eastAsia="Times New Roman" w:hAnsi="Times New Roman" w:cs="Times New Roman"/>
          <w:b/>
          <w:sz w:val="28"/>
          <w:szCs w:val="28"/>
        </w:rPr>
        <w:t xml:space="preserve"> Hotel</w:t>
      </w:r>
      <w:r w:rsidRPr="009F27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9F27A2">
        <w:rPr>
          <w:rFonts w:ascii="Times New Roman" w:eastAsia="Times New Roman" w:hAnsi="Times New Roman" w:cs="Times New Roman"/>
          <w:b/>
          <w:sz w:val="28"/>
          <w:szCs w:val="28"/>
        </w:rPr>
        <w:t>Av.Cortes Valencianas, 52</w:t>
      </w:r>
      <w:r w:rsidRPr="009F27A2">
        <w:rPr>
          <w:rFonts w:ascii="Times New Roman" w:eastAsia="Times New Roman" w:hAnsi="Times New Roman" w:cs="Times New Roman"/>
          <w:b/>
          <w:sz w:val="28"/>
          <w:szCs w:val="28"/>
        </w:rPr>
        <w:br/>
        <w:t>46015 Val</w:t>
      </w:r>
      <w:r w:rsidRPr="00287A60">
        <w:rPr>
          <w:rFonts w:ascii="Times New Roman" w:eastAsia="Times New Roman" w:hAnsi="Times New Roman" w:cs="Times New Roman"/>
          <w:b/>
          <w:sz w:val="28"/>
          <w:szCs w:val="28"/>
        </w:rPr>
        <w:t>encia, Spain</w:t>
      </w:r>
    </w:p>
    <w:p w:rsidR="00287A60" w:rsidRPr="00287A60" w:rsidRDefault="00287A60" w:rsidP="00287A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E1553" w:rsidRPr="00287A60" w:rsidRDefault="00AE1553" w:rsidP="009D3A88">
      <w:pPr>
        <w:pStyle w:val="NormalWeb"/>
        <w:spacing w:before="0" w:beforeAutospacing="0" w:after="0" w:afterAutospacing="0"/>
        <w:rPr>
          <w:b/>
          <w:color w:val="0000FF"/>
          <w:sz w:val="26"/>
          <w:szCs w:val="26"/>
        </w:rPr>
      </w:pPr>
      <w:r w:rsidRPr="00287A60">
        <w:rPr>
          <w:b/>
          <w:color w:val="0000FF"/>
          <w:sz w:val="26"/>
          <w:szCs w:val="26"/>
        </w:rPr>
        <w:t>P</w:t>
      </w:r>
      <w:r w:rsidR="00EC4D15" w:rsidRPr="00287A60">
        <w:rPr>
          <w:b/>
          <w:color w:val="0000FF"/>
          <w:sz w:val="26"/>
          <w:szCs w:val="26"/>
        </w:rPr>
        <w:t>lease note that this ICCCN 2019</w:t>
      </w:r>
      <w:r w:rsidRPr="00287A60">
        <w:rPr>
          <w:b/>
          <w:color w:val="0000FF"/>
          <w:sz w:val="26"/>
          <w:szCs w:val="26"/>
        </w:rPr>
        <w:t xml:space="preserve"> conference group rate is </w:t>
      </w:r>
      <w:r w:rsidRPr="00287A60">
        <w:rPr>
          <w:b/>
          <w:color w:val="0000FF"/>
          <w:sz w:val="26"/>
          <w:szCs w:val="26"/>
          <w:u w:val="single"/>
        </w:rPr>
        <w:t>ONLY</w:t>
      </w:r>
      <w:r w:rsidR="00EC4D15" w:rsidRPr="00287A60">
        <w:rPr>
          <w:b/>
          <w:color w:val="0000FF"/>
          <w:sz w:val="26"/>
          <w:szCs w:val="26"/>
        </w:rPr>
        <w:t xml:space="preserve"> for ICCCN 2019</w:t>
      </w:r>
      <w:r w:rsidRPr="00287A60">
        <w:rPr>
          <w:b/>
          <w:color w:val="0000FF"/>
          <w:sz w:val="26"/>
          <w:szCs w:val="26"/>
        </w:rPr>
        <w:t xml:space="preserve"> Conference and Workshops </w:t>
      </w:r>
      <w:r w:rsidRPr="00287A60">
        <w:rPr>
          <w:b/>
          <w:color w:val="0000FF"/>
          <w:sz w:val="26"/>
          <w:szCs w:val="26"/>
          <w:u w:val="single"/>
        </w:rPr>
        <w:t>attendees</w:t>
      </w:r>
      <w:r w:rsidRPr="00287A60">
        <w:rPr>
          <w:b/>
          <w:color w:val="0000FF"/>
          <w:sz w:val="26"/>
          <w:szCs w:val="26"/>
        </w:rPr>
        <w:t xml:space="preserve"> who </w:t>
      </w:r>
      <w:r w:rsidR="00EC4D15" w:rsidRPr="00287A60">
        <w:rPr>
          <w:b/>
          <w:color w:val="0000FF"/>
          <w:sz w:val="26"/>
          <w:szCs w:val="26"/>
          <w:u w:val="single"/>
        </w:rPr>
        <w:t xml:space="preserve">registered and paid </w:t>
      </w:r>
      <w:r w:rsidRPr="00287A60">
        <w:rPr>
          <w:b/>
          <w:color w:val="0000FF"/>
          <w:sz w:val="26"/>
          <w:szCs w:val="26"/>
          <w:u w:val="single"/>
        </w:rPr>
        <w:t>their registration fees</w:t>
      </w:r>
      <w:r w:rsidRPr="00287A60">
        <w:rPr>
          <w:b/>
          <w:color w:val="0000FF"/>
          <w:sz w:val="26"/>
          <w:szCs w:val="26"/>
        </w:rPr>
        <w:t>. We (the I</w:t>
      </w:r>
      <w:r w:rsidR="00EC4D15" w:rsidRPr="00287A60">
        <w:rPr>
          <w:b/>
          <w:color w:val="0000FF"/>
          <w:sz w:val="26"/>
          <w:szCs w:val="26"/>
        </w:rPr>
        <w:t xml:space="preserve">CCCN 2019 and the </w:t>
      </w:r>
      <w:proofErr w:type="spellStart"/>
      <w:r w:rsidR="00EC4D15" w:rsidRPr="00287A60">
        <w:rPr>
          <w:b/>
          <w:color w:val="0000FF"/>
          <w:sz w:val="26"/>
          <w:szCs w:val="26"/>
        </w:rPr>
        <w:t>Melia</w:t>
      </w:r>
      <w:proofErr w:type="spellEnd"/>
      <w:r w:rsidR="00EC4D15" w:rsidRPr="00287A60">
        <w:rPr>
          <w:b/>
          <w:color w:val="0000FF"/>
          <w:sz w:val="26"/>
          <w:szCs w:val="26"/>
        </w:rPr>
        <w:t xml:space="preserve"> Valencia</w:t>
      </w:r>
      <w:r w:rsidRPr="00287A60">
        <w:rPr>
          <w:b/>
          <w:color w:val="0000FF"/>
          <w:sz w:val="26"/>
          <w:szCs w:val="26"/>
        </w:rPr>
        <w:t>) reserve rights to cancel any reservations made by those who are not registered a</w:t>
      </w:r>
      <w:r w:rsidR="00EC4D15" w:rsidRPr="00287A60">
        <w:rPr>
          <w:b/>
          <w:color w:val="0000FF"/>
          <w:sz w:val="26"/>
          <w:szCs w:val="26"/>
        </w:rPr>
        <w:t>nd paid reg. fees for ICCCN 2019</w:t>
      </w:r>
      <w:r w:rsidRPr="00287A60">
        <w:rPr>
          <w:b/>
          <w:color w:val="0000FF"/>
          <w:sz w:val="26"/>
          <w:szCs w:val="26"/>
        </w:rPr>
        <w:t>. Therefore, ple</w:t>
      </w:r>
      <w:r w:rsidR="00EC4D15" w:rsidRPr="00287A60">
        <w:rPr>
          <w:b/>
          <w:color w:val="0000FF"/>
          <w:sz w:val="26"/>
          <w:szCs w:val="26"/>
        </w:rPr>
        <w:t>ase register/pay for ICCCN 2019</w:t>
      </w:r>
      <w:r w:rsidRPr="00287A60">
        <w:rPr>
          <w:b/>
          <w:color w:val="0000FF"/>
          <w:sz w:val="26"/>
          <w:szCs w:val="26"/>
        </w:rPr>
        <w:t xml:space="preserve"> first </w:t>
      </w:r>
      <w:r w:rsidRPr="00287A60">
        <w:rPr>
          <w:b/>
          <w:color w:val="0000FF"/>
          <w:sz w:val="26"/>
          <w:szCs w:val="26"/>
          <w:u w:val="single"/>
        </w:rPr>
        <w:t>before</w:t>
      </w:r>
      <w:r w:rsidRPr="00287A60">
        <w:rPr>
          <w:b/>
          <w:color w:val="0000FF"/>
          <w:sz w:val="26"/>
          <w:szCs w:val="26"/>
        </w:rPr>
        <w:t xml:space="preserve"> you make your hotel reservation to attend th</w:t>
      </w:r>
      <w:r w:rsidR="00EC4D15" w:rsidRPr="00287A60">
        <w:rPr>
          <w:b/>
          <w:color w:val="0000FF"/>
          <w:sz w:val="26"/>
          <w:szCs w:val="26"/>
        </w:rPr>
        <w:t>e ICCCN 2019 events</w:t>
      </w:r>
      <w:r w:rsidRPr="00287A60">
        <w:rPr>
          <w:b/>
          <w:color w:val="0000FF"/>
          <w:sz w:val="26"/>
          <w:szCs w:val="26"/>
        </w:rPr>
        <w:t>.</w:t>
      </w:r>
    </w:p>
    <w:p w:rsidR="00AE1553" w:rsidRPr="00287A60" w:rsidRDefault="00AE1553" w:rsidP="009D3A88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7C22D7" w:rsidRPr="00287A60" w:rsidRDefault="007C22D7" w:rsidP="007C22D7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287A60">
        <w:rPr>
          <w:b/>
          <w:sz w:val="28"/>
          <w:szCs w:val="28"/>
          <w:highlight w:val="yellow"/>
          <w:u w:val="single"/>
        </w:rPr>
        <w:t xml:space="preserve">Online Group Reservation </w:t>
      </w:r>
      <w:r w:rsidR="00787233" w:rsidRPr="00287A60">
        <w:rPr>
          <w:b/>
          <w:sz w:val="28"/>
          <w:szCs w:val="28"/>
          <w:highlight w:val="yellow"/>
          <w:u w:val="single"/>
        </w:rPr>
        <w:t>Web l</w:t>
      </w:r>
      <w:r w:rsidRPr="00287A60">
        <w:rPr>
          <w:b/>
          <w:sz w:val="28"/>
          <w:szCs w:val="28"/>
          <w:highlight w:val="yellow"/>
          <w:u w:val="single"/>
        </w:rPr>
        <w:t>ink:</w:t>
      </w:r>
    </w:p>
    <w:p w:rsidR="00287A60" w:rsidRPr="00287A60" w:rsidRDefault="00287A60" w:rsidP="00287A60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16"/>
          <w:szCs w:val="16"/>
        </w:rPr>
      </w:pPr>
    </w:p>
    <w:p w:rsidR="00C81295" w:rsidRDefault="00287A60" w:rsidP="00287A60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Please find </w:t>
      </w:r>
      <w:r w:rsidR="00C81295" w:rsidRPr="00287A60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the link </w:t>
      </w: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below </w:t>
      </w:r>
      <w:r w:rsidR="00C81295" w:rsidRPr="00287A60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for the ICCCN 2019 Hotel Reservation at </w:t>
      </w:r>
      <w:proofErr w:type="spellStart"/>
      <w:r w:rsidR="00C81295" w:rsidRPr="00287A60">
        <w:rPr>
          <w:rFonts w:ascii="Times New Roman" w:eastAsia="Times New Roman" w:hAnsi="Times New Roman" w:cs="Times New Roman"/>
          <w:b/>
          <w:color w:val="1F497D"/>
          <w:sz w:val="28"/>
          <w:szCs w:val="28"/>
          <w:u w:val="single"/>
        </w:rPr>
        <w:t>Melia</w:t>
      </w:r>
      <w:proofErr w:type="spellEnd"/>
      <w:r w:rsidR="00C81295" w:rsidRPr="00287A60">
        <w:rPr>
          <w:rFonts w:ascii="Times New Roman" w:eastAsia="Times New Roman" w:hAnsi="Times New Roman" w:cs="Times New Roman"/>
          <w:b/>
          <w:color w:val="1F497D"/>
          <w:sz w:val="28"/>
          <w:szCs w:val="28"/>
          <w:u w:val="single"/>
        </w:rPr>
        <w:t xml:space="preserve"> Valencia</w:t>
      </w:r>
      <w:r w:rsidR="00C81295" w:rsidRPr="00287A60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Hotel in Valencia, Spain: </w:t>
      </w:r>
    </w:p>
    <w:p w:rsidR="00287A60" w:rsidRPr="00287A60" w:rsidRDefault="00287A60" w:rsidP="00287A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D3A88" w:rsidRDefault="00F92745" w:rsidP="00287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Pr="0083785B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https://events.melia.com/en/events/melia-valencia/International-Conference-on-Computer-Communications---Networks--ICCCN-.html</w:t>
        </w:r>
      </w:hyperlink>
    </w:p>
    <w:p w:rsidR="00287A60" w:rsidRPr="00287A60" w:rsidRDefault="00287A60" w:rsidP="00287A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CF7A72" w:rsidRPr="00287A60" w:rsidRDefault="00C81295" w:rsidP="006E5B6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287A60">
        <w:rPr>
          <w:b/>
          <w:sz w:val="28"/>
          <w:szCs w:val="28"/>
        </w:rPr>
        <w:t xml:space="preserve">Room Rates at </w:t>
      </w:r>
      <w:proofErr w:type="spellStart"/>
      <w:r w:rsidR="009F27A2" w:rsidRPr="00287A60">
        <w:rPr>
          <w:b/>
          <w:sz w:val="28"/>
          <w:szCs w:val="28"/>
          <w:u w:val="single"/>
        </w:rPr>
        <w:t>Melia</w:t>
      </w:r>
      <w:proofErr w:type="spellEnd"/>
      <w:r w:rsidRPr="00287A60">
        <w:rPr>
          <w:b/>
          <w:sz w:val="28"/>
          <w:szCs w:val="28"/>
          <w:u w:val="single"/>
        </w:rPr>
        <w:t xml:space="preserve"> Valencia</w:t>
      </w:r>
      <w:r w:rsidRPr="00287A60">
        <w:rPr>
          <w:b/>
          <w:sz w:val="28"/>
          <w:szCs w:val="28"/>
        </w:rPr>
        <w:t xml:space="preserve"> Hotel</w:t>
      </w:r>
      <w:r w:rsidR="009F27A2" w:rsidRPr="00287A60">
        <w:rPr>
          <w:b/>
          <w:sz w:val="28"/>
          <w:szCs w:val="28"/>
        </w:rPr>
        <w:t>:</w:t>
      </w:r>
    </w:p>
    <w:p w:rsidR="00CF7A72" w:rsidRPr="00287A60" w:rsidRDefault="00CF7A72" w:rsidP="006E5B66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CF7A72" w:rsidRPr="00287A60" w:rsidRDefault="00CF7A72" w:rsidP="006E5B6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87A60">
        <w:rPr>
          <w:sz w:val="28"/>
          <w:szCs w:val="28"/>
        </w:rPr>
        <w:t xml:space="preserve">Please take advantage of the substantially reduced rates at the </w:t>
      </w:r>
      <w:proofErr w:type="spellStart"/>
      <w:r w:rsidRPr="00287A60">
        <w:rPr>
          <w:b/>
          <w:sz w:val="28"/>
          <w:szCs w:val="28"/>
        </w:rPr>
        <w:t>Melia</w:t>
      </w:r>
      <w:proofErr w:type="spellEnd"/>
      <w:r w:rsidRPr="00287A60">
        <w:rPr>
          <w:b/>
          <w:sz w:val="28"/>
          <w:szCs w:val="28"/>
        </w:rPr>
        <w:t xml:space="preserve"> Valencia Hotel </w:t>
      </w:r>
      <w:r w:rsidRPr="00287A60">
        <w:rPr>
          <w:sz w:val="28"/>
          <w:szCs w:val="28"/>
        </w:rPr>
        <w:t>only available for ICCCN2019 attendees.</w:t>
      </w:r>
    </w:p>
    <w:p w:rsidR="00CF7A72" w:rsidRPr="00287A60" w:rsidRDefault="00CF7A72" w:rsidP="006E5B66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9F27A2" w:rsidRPr="00287A60" w:rsidRDefault="009F27A2" w:rsidP="00C8129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87A60">
        <w:rPr>
          <w:sz w:val="28"/>
          <w:szCs w:val="28"/>
        </w:rPr>
        <w:t xml:space="preserve">All of the </w:t>
      </w:r>
      <w:r w:rsidR="00C81295" w:rsidRPr="00287A60">
        <w:rPr>
          <w:sz w:val="28"/>
          <w:szCs w:val="28"/>
        </w:rPr>
        <w:t xml:space="preserve">room </w:t>
      </w:r>
      <w:r w:rsidRPr="00287A60">
        <w:rPr>
          <w:sz w:val="28"/>
          <w:szCs w:val="28"/>
        </w:rPr>
        <w:t xml:space="preserve">rates </w:t>
      </w:r>
      <w:r w:rsidR="00E84763" w:rsidRPr="00287A60">
        <w:rPr>
          <w:sz w:val="28"/>
          <w:szCs w:val="28"/>
        </w:rPr>
        <w:t xml:space="preserve">(per room, per night) </w:t>
      </w:r>
      <w:r w:rsidR="00C81295" w:rsidRPr="00287A60">
        <w:rPr>
          <w:sz w:val="28"/>
          <w:szCs w:val="28"/>
        </w:rPr>
        <w:t xml:space="preserve">below </w:t>
      </w:r>
      <w:r w:rsidRPr="00287A60">
        <w:rPr>
          <w:sz w:val="28"/>
          <w:szCs w:val="28"/>
        </w:rPr>
        <w:t>are inclusive of VAT</w:t>
      </w:r>
      <w:r w:rsidR="00E84763" w:rsidRPr="00287A60">
        <w:rPr>
          <w:sz w:val="28"/>
          <w:szCs w:val="28"/>
        </w:rPr>
        <w:t>/TAX</w:t>
      </w:r>
      <w:r w:rsidRPr="00287A60">
        <w:rPr>
          <w:sz w:val="28"/>
          <w:szCs w:val="28"/>
        </w:rPr>
        <w:t xml:space="preserve"> and breakfast per night. It is als</w:t>
      </w:r>
      <w:r w:rsidR="00287A60" w:rsidRPr="00287A60">
        <w:rPr>
          <w:sz w:val="28"/>
          <w:szCs w:val="28"/>
        </w:rPr>
        <w:t>o indicated “Bed and Breakfast”</w:t>
      </w:r>
      <w:r w:rsidR="00C0646F">
        <w:rPr>
          <w:sz w:val="28"/>
          <w:szCs w:val="28"/>
        </w:rPr>
        <w:t xml:space="preserve"> (also includes up to 2 children)</w:t>
      </w:r>
      <w:r w:rsidR="00287A60" w:rsidRPr="00287A60">
        <w:rPr>
          <w:sz w:val="28"/>
          <w:szCs w:val="28"/>
        </w:rPr>
        <w:t>:</w:t>
      </w:r>
    </w:p>
    <w:p w:rsidR="00E84763" w:rsidRPr="009F27A2" w:rsidRDefault="00E84763" w:rsidP="00C81295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9F27A2" w:rsidRPr="009F27A2" w:rsidRDefault="009F27A2" w:rsidP="00E847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7A2">
        <w:rPr>
          <w:rFonts w:ascii="Times New Roman" w:eastAsia="Times New Roman" w:hAnsi="Times New Roman" w:cs="Times New Roman"/>
          <w:b/>
          <w:sz w:val="28"/>
          <w:szCs w:val="28"/>
        </w:rPr>
        <w:t xml:space="preserve">120€ </w:t>
      </w:r>
      <w:r w:rsidR="00C81295" w:rsidRPr="00287A60">
        <w:rPr>
          <w:rFonts w:ascii="Times New Roman" w:eastAsia="Times New Roman" w:hAnsi="Times New Roman" w:cs="Times New Roman"/>
          <w:b/>
          <w:sz w:val="28"/>
          <w:szCs w:val="28"/>
        </w:rPr>
        <w:t>Double room</w:t>
      </w:r>
      <w:r w:rsidR="000C698A" w:rsidRPr="00287A60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9F27A2" w:rsidRPr="00287A60" w:rsidRDefault="009F27A2" w:rsidP="00E847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7A2">
        <w:rPr>
          <w:rFonts w:ascii="Times New Roman" w:eastAsia="Times New Roman" w:hAnsi="Times New Roman" w:cs="Times New Roman"/>
          <w:b/>
          <w:sz w:val="28"/>
          <w:szCs w:val="28"/>
        </w:rPr>
        <w:t xml:space="preserve">135€ </w:t>
      </w:r>
      <w:r w:rsidR="00C81295" w:rsidRPr="00287A60">
        <w:rPr>
          <w:rFonts w:ascii="Times New Roman" w:eastAsia="Times New Roman" w:hAnsi="Times New Roman" w:cs="Times New Roman"/>
          <w:b/>
          <w:sz w:val="28"/>
          <w:szCs w:val="28"/>
        </w:rPr>
        <w:t>Twin room</w:t>
      </w:r>
      <w:r w:rsidR="000C698A" w:rsidRPr="00287A6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84763" w:rsidRPr="00287A60" w:rsidRDefault="00E84763" w:rsidP="00E847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87233" w:rsidRPr="00287A60" w:rsidRDefault="00305ACF" w:rsidP="006E5B6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287A60">
        <w:rPr>
          <w:sz w:val="28"/>
          <w:szCs w:val="28"/>
        </w:rPr>
        <w:t xml:space="preserve">The above rates are </w:t>
      </w:r>
      <w:r w:rsidR="00787233" w:rsidRPr="00287A60">
        <w:rPr>
          <w:sz w:val="28"/>
          <w:szCs w:val="28"/>
        </w:rPr>
        <w:t xml:space="preserve">available for </w:t>
      </w:r>
      <w:r w:rsidR="00D54E3F" w:rsidRPr="00287A60">
        <w:rPr>
          <w:sz w:val="28"/>
          <w:szCs w:val="28"/>
        </w:rPr>
        <w:t>I</w:t>
      </w:r>
      <w:r w:rsidR="00E84763" w:rsidRPr="00287A60">
        <w:rPr>
          <w:sz w:val="28"/>
          <w:szCs w:val="28"/>
        </w:rPr>
        <w:t xml:space="preserve">CCCN 219 attendees from July 26, 2019 until Aug. 2, 2019. The rates are available for any other days before or </w:t>
      </w:r>
      <w:r w:rsidR="00787233" w:rsidRPr="00287A60">
        <w:rPr>
          <w:sz w:val="28"/>
          <w:szCs w:val="28"/>
        </w:rPr>
        <w:t>after the ICCCN 201</w:t>
      </w:r>
      <w:r w:rsidR="00E84763" w:rsidRPr="00287A60">
        <w:rPr>
          <w:sz w:val="28"/>
          <w:szCs w:val="28"/>
        </w:rPr>
        <w:t>9</w:t>
      </w:r>
      <w:r w:rsidR="00787233" w:rsidRPr="00287A60">
        <w:rPr>
          <w:sz w:val="28"/>
          <w:szCs w:val="28"/>
        </w:rPr>
        <w:t xml:space="preserve"> on a space-and rate-available basis.</w:t>
      </w:r>
    </w:p>
    <w:p w:rsidR="006E5B66" w:rsidRPr="00287A60" w:rsidRDefault="006E5B66" w:rsidP="006E5B66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206563" w:rsidRPr="00287A60" w:rsidRDefault="00593570" w:rsidP="00287A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87A60">
        <w:rPr>
          <w:b/>
          <w:sz w:val="28"/>
          <w:szCs w:val="28"/>
          <w:highlight w:val="yellow"/>
        </w:rPr>
        <w:t xml:space="preserve">Reservation Deadline </w:t>
      </w:r>
      <w:r w:rsidR="00305ACF" w:rsidRPr="00287A60">
        <w:rPr>
          <w:b/>
          <w:sz w:val="28"/>
          <w:szCs w:val="28"/>
          <w:highlight w:val="yellow"/>
        </w:rPr>
        <w:t>(he C</w:t>
      </w:r>
      <w:r w:rsidR="006B0929" w:rsidRPr="00287A60">
        <w:rPr>
          <w:b/>
          <w:sz w:val="28"/>
          <w:szCs w:val="28"/>
          <w:highlight w:val="yellow"/>
        </w:rPr>
        <w:t xml:space="preserve">utoff Date) is Saturday, </w:t>
      </w:r>
      <w:r w:rsidR="006B0929" w:rsidRPr="00287A60">
        <w:rPr>
          <w:b/>
          <w:i/>
          <w:sz w:val="28"/>
          <w:szCs w:val="28"/>
          <w:highlight w:val="yellow"/>
          <w:u w:val="single"/>
        </w:rPr>
        <w:t>June 22</w:t>
      </w:r>
      <w:r w:rsidR="00D54E3F" w:rsidRPr="00287A60">
        <w:rPr>
          <w:b/>
          <w:i/>
          <w:sz w:val="28"/>
          <w:szCs w:val="28"/>
          <w:highlight w:val="yellow"/>
          <w:u w:val="single"/>
        </w:rPr>
        <w:t>, 201</w:t>
      </w:r>
      <w:r w:rsidR="006B0929" w:rsidRPr="00287A60">
        <w:rPr>
          <w:b/>
          <w:i/>
          <w:sz w:val="28"/>
          <w:szCs w:val="28"/>
          <w:highlight w:val="yellow"/>
          <w:u w:val="single"/>
        </w:rPr>
        <w:t>9</w:t>
      </w:r>
      <w:r w:rsidR="000A4383" w:rsidRPr="00287A60">
        <w:rPr>
          <w:sz w:val="28"/>
          <w:szCs w:val="28"/>
          <w:highlight w:val="yellow"/>
        </w:rPr>
        <w:t>.</w:t>
      </w:r>
      <w:r w:rsidR="000A4383" w:rsidRPr="00287A60">
        <w:rPr>
          <w:sz w:val="28"/>
          <w:szCs w:val="28"/>
        </w:rPr>
        <w:t xml:space="preserve"> </w:t>
      </w:r>
      <w:r w:rsidR="00206563" w:rsidRPr="00287A60">
        <w:rPr>
          <w:sz w:val="28"/>
          <w:szCs w:val="28"/>
        </w:rPr>
        <w:t>All reservations must be acc</w:t>
      </w:r>
      <w:r w:rsidR="00305ACF" w:rsidRPr="00287A60">
        <w:rPr>
          <w:sz w:val="28"/>
          <w:szCs w:val="28"/>
        </w:rPr>
        <w:t>ompanied by a first</w:t>
      </w:r>
      <w:r w:rsidR="006B0929" w:rsidRPr="00287A60">
        <w:rPr>
          <w:sz w:val="28"/>
          <w:szCs w:val="28"/>
        </w:rPr>
        <w:t xml:space="preserve">-night room </w:t>
      </w:r>
      <w:r w:rsidR="00AC6477" w:rsidRPr="00287A60">
        <w:rPr>
          <w:sz w:val="28"/>
          <w:szCs w:val="28"/>
        </w:rPr>
        <w:t>guaranteed with a credit card</w:t>
      </w:r>
      <w:r w:rsidR="00206563" w:rsidRPr="00287A60">
        <w:rPr>
          <w:sz w:val="28"/>
          <w:szCs w:val="28"/>
        </w:rPr>
        <w:t>. Hotel will not hold any reservations unless sec</w:t>
      </w:r>
      <w:r w:rsidR="006B0929" w:rsidRPr="00287A60">
        <w:rPr>
          <w:sz w:val="28"/>
          <w:szCs w:val="28"/>
        </w:rPr>
        <w:t>ured by a credit card</w:t>
      </w:r>
      <w:r w:rsidR="00206563" w:rsidRPr="00287A60">
        <w:rPr>
          <w:sz w:val="28"/>
          <w:szCs w:val="28"/>
        </w:rPr>
        <w:t xml:space="preserve">. </w:t>
      </w:r>
    </w:p>
    <w:p w:rsidR="009D3A88" w:rsidRPr="00287A60" w:rsidRDefault="009D3A88" w:rsidP="000174E8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6B0929" w:rsidRPr="00287A60" w:rsidRDefault="00206563" w:rsidP="000174E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87A60">
        <w:rPr>
          <w:b/>
          <w:sz w:val="28"/>
          <w:szCs w:val="28"/>
          <w:highlight w:val="yellow"/>
        </w:rPr>
        <w:t>Cancellation Policy:</w:t>
      </w:r>
      <w:r w:rsidRPr="00287A60">
        <w:rPr>
          <w:sz w:val="28"/>
          <w:szCs w:val="28"/>
        </w:rPr>
        <w:t xml:space="preserve"> </w:t>
      </w:r>
      <w:r w:rsidR="00C47C42" w:rsidRPr="00287A60">
        <w:rPr>
          <w:sz w:val="28"/>
          <w:szCs w:val="28"/>
        </w:rPr>
        <w:t xml:space="preserve"> </w:t>
      </w:r>
      <w:r w:rsidR="006B0929" w:rsidRPr="00287A60">
        <w:rPr>
          <w:sz w:val="28"/>
          <w:szCs w:val="28"/>
        </w:rPr>
        <w:t>Please follow the cancellation policy which will be given to you when you complete your reservation.</w:t>
      </w:r>
    </w:p>
    <w:p w:rsidR="00C47C42" w:rsidRPr="00287A60" w:rsidRDefault="00C47C42" w:rsidP="009D3A88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0A4383" w:rsidRPr="00287A60" w:rsidRDefault="000A4383" w:rsidP="00206563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287A60">
        <w:rPr>
          <w:b/>
          <w:sz w:val="28"/>
          <w:szCs w:val="28"/>
          <w:u w:val="single"/>
        </w:rPr>
        <w:t>Important Notice</w:t>
      </w:r>
      <w:r w:rsidR="00206563" w:rsidRPr="00287A60">
        <w:rPr>
          <w:b/>
          <w:sz w:val="28"/>
          <w:szCs w:val="28"/>
          <w:u w:val="single"/>
        </w:rPr>
        <w:t>:</w:t>
      </w:r>
    </w:p>
    <w:p w:rsidR="00206563" w:rsidRPr="00287A60" w:rsidRDefault="00206563" w:rsidP="00206563">
      <w:pPr>
        <w:pStyle w:val="NormalWeb"/>
        <w:spacing w:before="0" w:beforeAutospacing="0" w:after="0" w:afterAutospacing="0"/>
        <w:rPr>
          <w:b/>
          <w:sz w:val="12"/>
          <w:szCs w:val="12"/>
          <w:u w:val="single"/>
        </w:rPr>
      </w:pPr>
    </w:p>
    <w:p w:rsidR="00A47F3D" w:rsidRPr="00287A60" w:rsidRDefault="006B0929" w:rsidP="000174E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287A60">
        <w:rPr>
          <w:sz w:val="26"/>
          <w:szCs w:val="26"/>
        </w:rPr>
        <w:t>The ICCCN 2019</w:t>
      </w:r>
      <w:r w:rsidR="000A4383" w:rsidRPr="00287A60">
        <w:rPr>
          <w:sz w:val="26"/>
          <w:szCs w:val="26"/>
        </w:rPr>
        <w:t xml:space="preserve"> has contractual obligations to fill guaranteed guest room blocks a</w:t>
      </w:r>
      <w:r w:rsidR="00206563" w:rsidRPr="00287A60">
        <w:rPr>
          <w:sz w:val="26"/>
          <w:szCs w:val="26"/>
        </w:rPr>
        <w:t xml:space="preserve">t </w:t>
      </w:r>
      <w:r w:rsidRPr="00287A60">
        <w:rPr>
          <w:sz w:val="26"/>
          <w:szCs w:val="26"/>
        </w:rPr>
        <w:t xml:space="preserve">the </w:t>
      </w:r>
      <w:proofErr w:type="spellStart"/>
      <w:r w:rsidRPr="00287A60">
        <w:rPr>
          <w:b/>
          <w:sz w:val="26"/>
          <w:szCs w:val="26"/>
          <w:highlight w:val="yellow"/>
        </w:rPr>
        <w:t>Melia</w:t>
      </w:r>
      <w:proofErr w:type="spellEnd"/>
      <w:r w:rsidRPr="00287A60">
        <w:rPr>
          <w:b/>
          <w:sz w:val="26"/>
          <w:szCs w:val="26"/>
          <w:highlight w:val="yellow"/>
        </w:rPr>
        <w:t xml:space="preserve"> Valencia Hotel.</w:t>
      </w:r>
      <w:r w:rsidR="00206563" w:rsidRPr="00287A60">
        <w:rPr>
          <w:sz w:val="26"/>
          <w:szCs w:val="26"/>
        </w:rPr>
        <w:t xml:space="preserve"> </w:t>
      </w:r>
      <w:r w:rsidR="000A4383" w:rsidRPr="00287A60">
        <w:rPr>
          <w:sz w:val="26"/>
          <w:szCs w:val="26"/>
        </w:rPr>
        <w:t>Significant financial penalt</w:t>
      </w:r>
      <w:r w:rsidR="00206563" w:rsidRPr="00287A60">
        <w:rPr>
          <w:sz w:val="26"/>
          <w:szCs w:val="26"/>
        </w:rPr>
        <w:t>ies</w:t>
      </w:r>
      <w:r w:rsidRPr="00287A60">
        <w:rPr>
          <w:sz w:val="26"/>
          <w:szCs w:val="26"/>
        </w:rPr>
        <w:t xml:space="preserve"> will be assessed the ICCCN 2019</w:t>
      </w:r>
      <w:r w:rsidR="00206563" w:rsidRPr="00287A60">
        <w:rPr>
          <w:sz w:val="26"/>
          <w:szCs w:val="26"/>
        </w:rPr>
        <w:t xml:space="preserve"> should ICCCN </w:t>
      </w:r>
      <w:r w:rsidRPr="00287A60">
        <w:rPr>
          <w:sz w:val="26"/>
          <w:szCs w:val="26"/>
        </w:rPr>
        <w:t>2019</w:t>
      </w:r>
      <w:r w:rsidR="000A4383" w:rsidRPr="00287A60">
        <w:rPr>
          <w:sz w:val="26"/>
          <w:szCs w:val="26"/>
        </w:rPr>
        <w:t xml:space="preserve"> fall short of the expected number of rooms guaranteed. By</w:t>
      </w:r>
      <w:r w:rsidR="00206563" w:rsidRPr="00287A60">
        <w:rPr>
          <w:sz w:val="26"/>
          <w:szCs w:val="26"/>
        </w:rPr>
        <w:t xml:space="preserve"> staying at the </w:t>
      </w:r>
      <w:r w:rsidR="000174E8" w:rsidRPr="00287A60">
        <w:rPr>
          <w:b/>
          <w:sz w:val="26"/>
          <w:szCs w:val="26"/>
        </w:rPr>
        <w:t>conference site</w:t>
      </w:r>
      <w:r w:rsidR="000A4383" w:rsidRPr="00287A60">
        <w:rPr>
          <w:sz w:val="26"/>
          <w:szCs w:val="26"/>
        </w:rPr>
        <w:t>, you'll enjoy logistical conveniences and additional networking opportunities in valued support of I</w:t>
      </w:r>
      <w:r w:rsidRPr="00287A60">
        <w:rPr>
          <w:sz w:val="26"/>
          <w:szCs w:val="26"/>
        </w:rPr>
        <w:t>CCCN 2019</w:t>
      </w:r>
      <w:r w:rsidR="00A149E7" w:rsidRPr="00287A60">
        <w:rPr>
          <w:sz w:val="26"/>
          <w:szCs w:val="26"/>
        </w:rPr>
        <w:t xml:space="preserve">’s </w:t>
      </w:r>
      <w:r w:rsidR="000A4383" w:rsidRPr="00287A60">
        <w:rPr>
          <w:sz w:val="26"/>
          <w:szCs w:val="26"/>
        </w:rPr>
        <w:t>financial obligations.</w:t>
      </w:r>
    </w:p>
    <w:sectPr w:rsidR="00A47F3D" w:rsidRPr="00287A60" w:rsidSect="00287A60">
      <w:pgSz w:w="12240" w:h="15840"/>
      <w:pgMar w:top="540" w:right="81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01"/>
    <w:rsid w:val="000174E8"/>
    <w:rsid w:val="000A4383"/>
    <w:rsid w:val="000C698A"/>
    <w:rsid w:val="00133334"/>
    <w:rsid w:val="00206563"/>
    <w:rsid w:val="00256839"/>
    <w:rsid w:val="00261E0B"/>
    <w:rsid w:val="00287A60"/>
    <w:rsid w:val="00305ACF"/>
    <w:rsid w:val="003A29FD"/>
    <w:rsid w:val="003A7F54"/>
    <w:rsid w:val="003C3102"/>
    <w:rsid w:val="003C53AE"/>
    <w:rsid w:val="00425346"/>
    <w:rsid w:val="00593570"/>
    <w:rsid w:val="006B0929"/>
    <w:rsid w:val="006E5B66"/>
    <w:rsid w:val="00710D8D"/>
    <w:rsid w:val="0071244B"/>
    <w:rsid w:val="00787233"/>
    <w:rsid w:val="007B319C"/>
    <w:rsid w:val="007C22D7"/>
    <w:rsid w:val="008004B4"/>
    <w:rsid w:val="0088450D"/>
    <w:rsid w:val="009353E0"/>
    <w:rsid w:val="009D3A88"/>
    <w:rsid w:val="009F27A2"/>
    <w:rsid w:val="00A11290"/>
    <w:rsid w:val="00A149E7"/>
    <w:rsid w:val="00A47F3D"/>
    <w:rsid w:val="00AC6477"/>
    <w:rsid w:val="00AE1553"/>
    <w:rsid w:val="00BA5FD9"/>
    <w:rsid w:val="00BF7001"/>
    <w:rsid w:val="00C0646F"/>
    <w:rsid w:val="00C47C42"/>
    <w:rsid w:val="00C73F33"/>
    <w:rsid w:val="00C81295"/>
    <w:rsid w:val="00CA398E"/>
    <w:rsid w:val="00CF7A72"/>
    <w:rsid w:val="00D54E3F"/>
    <w:rsid w:val="00E55A10"/>
    <w:rsid w:val="00E84763"/>
    <w:rsid w:val="00EC4D15"/>
    <w:rsid w:val="00F57785"/>
    <w:rsid w:val="00F92745"/>
    <w:rsid w:val="00FF3801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A7E9"/>
  <w15:chartTrackingRefBased/>
  <w15:docId w15:val="{5F81DFE3-8A6C-46EE-BF91-8B3995B3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43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2D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7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melia.com/en/events/melia-valencia/International-Conference-on-Computer-Communications---Networks--ICCCN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 K Park</dc:creator>
  <cp:keywords/>
  <dc:description/>
  <cp:lastModifiedBy>ekp</cp:lastModifiedBy>
  <cp:revision>13</cp:revision>
  <cp:lastPrinted>2016-04-30T17:37:00Z</cp:lastPrinted>
  <dcterms:created xsi:type="dcterms:W3CDTF">2019-05-08T14:48:00Z</dcterms:created>
  <dcterms:modified xsi:type="dcterms:W3CDTF">2019-05-11T21:00:00Z</dcterms:modified>
</cp:coreProperties>
</file>